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78" w:rsidRPr="00AF58F3" w:rsidRDefault="00840C78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CONCORSO DI ARTE FLOREALE “FLORILEGIO”</w:t>
      </w:r>
      <w:r w:rsidR="0013696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Domenica 7 Aprile 2019</w:t>
      </w:r>
    </w:p>
    <w:p w:rsidR="00C33E95" w:rsidRPr="00AF58F3" w:rsidRDefault="00C33E95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R</w:t>
      </w:r>
      <w:r w:rsidR="00840C78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egolamento generale</w:t>
      </w:r>
    </w:p>
    <w:p w:rsidR="00840C78" w:rsidRPr="00AF58F3" w:rsidRDefault="00C33E95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I 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partecipanti devono inviare il proprio curriculum professionale agli indirizzi descritti nel Regolamento.</w:t>
      </w:r>
    </w:p>
    <w:p w:rsidR="00840C78" w:rsidRPr="00AF58F3" w:rsidRDefault="00840C78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La selezione è a cura </w:t>
      </w:r>
      <w:r w:rsidR="00567C50">
        <w:rPr>
          <w:rFonts w:ascii="Times New Roman" w:eastAsia="Times New Roman" w:hAnsi="Times New Roman" w:cs="Times New Roman"/>
          <w:color w:val="1D2129"/>
          <w:sz w:val="28"/>
          <w:szCs w:val="28"/>
        </w:rPr>
        <w:t>di una Commissione composta da 3</w:t>
      </w:r>
      <w:r w:rsid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Fioristi 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di Arte floreale e dal Responsabile del Centro Formazione della Fondazione Minoprio.</w:t>
      </w:r>
      <w:bookmarkStart w:id="0" w:name="_GoBack"/>
      <w:bookmarkEnd w:id="0"/>
    </w:p>
    <w:p w:rsidR="00840C78" w:rsidRDefault="00840C78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E’ ammesso un numero massimo di 10 partecipanti selezionati e in caso di un numero di richieste in esubero la Commissione potrà valutare a parità di curriculum professionale un eventuale aumento del numero di partecipanti.</w:t>
      </w:r>
    </w:p>
    <w:p w:rsidR="0013696D" w:rsidRPr="00AF58F3" w:rsidRDefault="0013696D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>La data di scadenza alla candidatura al Concorso è il 24 Marzo 2019</w:t>
      </w:r>
    </w:p>
    <w:p w:rsidR="0097034A" w:rsidRPr="00AF58F3" w:rsidRDefault="00840C78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Il Concorso Florilegio ha inizio alle </w:t>
      </w: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ore </w:t>
      </w:r>
      <w:r w:rsidR="00C33E95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9.00 del giorno 7 Aprile 2019 presso l’Auditorium della Fondazione Minoprio</w:t>
      </w: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presso Villa Raimondi</w:t>
      </w:r>
      <w:r w:rsidR="0097034A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.</w:t>
      </w:r>
    </w:p>
    <w:p w:rsidR="0097034A" w:rsidRPr="00AF58F3" w:rsidRDefault="0097034A" w:rsidP="0097034A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Ogni opera si dovrà ispirare liberamente ad una delle </w:t>
      </w: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canzoni di Fabrizio De Andrè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focalizzando la propria attenzione sulla stretta connessione tra il testo della canzone scelta, i concetti espressi e l’interazione con la propria opera.</w:t>
      </w:r>
    </w:p>
    <w:p w:rsidR="00C33E95" w:rsidRPr="00AF58F3" w:rsidRDefault="0097034A" w:rsidP="00C33E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Il Concorso di compone di 3 principali fasi:</w:t>
      </w:r>
    </w:p>
    <w:p w:rsidR="0097034A" w:rsidRPr="00AF58F3" w:rsidRDefault="0097034A" w:rsidP="0097034A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pre</w:t>
      </w:r>
      <w:r w:rsidR="00476264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fase </w:t>
      </w: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I°: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ogni partecipante può preparare prima della data una struttura di base che non potrà superare le seguenti misure: cm.150 x cm. 150 x cm 150, pena l’esclusione dal concorso. </w:t>
      </w:r>
    </w:p>
    <w:p w:rsidR="0097034A" w:rsidRPr="00AF58F3" w:rsidRDefault="0097034A" w:rsidP="00840C78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Grazie alla gentile sponsorizzazione da parte di </w:t>
      </w:r>
      <w:proofErr w:type="spellStart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Euroflora</w:t>
      </w:r>
      <w:proofErr w:type="spellEnd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</w:t>
      </w:r>
      <w:proofErr w:type="spellStart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SnC</w:t>
      </w:r>
      <w:proofErr w:type="spellEnd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</w:t>
      </w:r>
      <w:r w:rsidR="00476264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di Carate Brianza</w:t>
      </w:r>
      <w:r w:rsidR="00476264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(MB) ogni partecipante potrà ordinare materiale floreale per un valore massimo di €150,00, ogni ulteriore necessità dovrà essere pagata dal partecipante. La richiesta d’ordine può essere trasmessa ad </w:t>
      </w:r>
      <w:proofErr w:type="spellStart"/>
      <w:r w:rsidR="00476264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Euroflora</w:t>
      </w:r>
      <w:proofErr w:type="spellEnd"/>
      <w:r w:rsidR="00476264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entro e non oltre il giorno 29 Marzo (tel. 0362-946200). </w:t>
      </w:r>
    </w:p>
    <w:p w:rsidR="0097034A" w:rsidRPr="00AF58F3" w:rsidRDefault="00476264" w:rsidP="00840C78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proofErr w:type="spellStart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I°prova</w:t>
      </w:r>
      <w:proofErr w:type="spellEnd"/>
      <w:r w:rsidR="0097034A"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: </w:t>
      </w:r>
      <w:r w:rsidR="0097034A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a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d ogni partecipante verrà assegnata una postazione </w:t>
      </w:r>
      <w:r w:rsidR="000149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sorteggiata dallo Staff tecnico del Concorso </w:t>
      </w:r>
      <w:r w:rsid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presso le sale della Villa Raimondi 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per posizionare la propria</w:t>
      </w:r>
      <w:r w:rsidR="0097034A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struttura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da </w:t>
      </w:r>
      <w:r w:rsidR="0097034A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prepara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re obbligatoriamente </w:t>
      </w:r>
      <w:r w:rsidR="0097034A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in anteprima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, e</w:t>
      </w:r>
      <w:r w:rsidR="0097034A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per mantenerla fino all’intera durata della manifestazione compresa l’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esposizione alla giuria ed al </w:t>
      </w:r>
      <w:r w:rsidR="00840C78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pubblico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. La postazione dovrà essere mantenuta pulita e ordin</w:t>
      </w:r>
      <w:r w:rsidR="000149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a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ta.</w:t>
      </w:r>
      <w:r w:rsidR="00007A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A</w:t>
      </w:r>
      <w:r w:rsidR="000149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l completamento dell’opera occorre corredare schede tecniche/botaniche dei materiali usati che verranno ritirati dalla Giuria.</w:t>
      </w:r>
    </w:p>
    <w:p w:rsidR="0097034A" w:rsidRPr="0013696D" w:rsidRDefault="00476264" w:rsidP="00840C78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proofErr w:type="spellStart"/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II°prova</w:t>
      </w:r>
      <w:proofErr w:type="spellEnd"/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:</w:t>
      </w:r>
      <w:r w:rsidR="00007A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ogni partecipante </w:t>
      </w:r>
      <w:r w:rsidR="002A1DC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potrà eseguire un </w:t>
      </w:r>
      <w:r w:rsidR="000E62A0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>mazzo legato</w:t>
      </w:r>
      <w:r w:rsidR="000E62A0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2A1DC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che </w:t>
      </w:r>
      <w:r w:rsidR="000E62A0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dovr</w:t>
      </w:r>
      <w:r w:rsidR="002A1DCD">
        <w:rPr>
          <w:rFonts w:ascii="Times New Roman" w:eastAsia="Times New Roman" w:hAnsi="Times New Roman" w:cs="Times New Roman"/>
          <w:color w:val="1D2129"/>
          <w:sz w:val="28"/>
          <w:szCs w:val="28"/>
        </w:rPr>
        <w:t>à</w:t>
      </w:r>
      <w:r w:rsidR="000E62A0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avere un solo punto di legatura</w:t>
      </w:r>
      <w:r w:rsid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>,</w:t>
      </w:r>
      <w:r w:rsidR="0013696D" w:rsidRP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13696D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non è obbligatorio costruire una seconda struttura e nel caso dovrà essere preparata nella </w:t>
      </w:r>
      <w:proofErr w:type="spellStart"/>
      <w:r w:rsidR="0013696D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II°fase</w:t>
      </w:r>
      <w:proofErr w:type="spellEnd"/>
      <w:r w:rsidR="0013696D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</w:p>
    <w:p w:rsidR="00840C78" w:rsidRPr="00AF58F3" w:rsidRDefault="00476264" w:rsidP="00840C78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La postazione </w:t>
      </w:r>
      <w:r w:rsidR="0013696D">
        <w:rPr>
          <w:rFonts w:ascii="Times New Roman" w:eastAsia="Times New Roman" w:hAnsi="Times New Roman" w:cs="Times New Roman"/>
          <w:color w:val="1D2129"/>
          <w:sz w:val="28"/>
          <w:szCs w:val="28"/>
        </w:rPr>
        <w:t>sarà la Chiesetta della Villa Raimondi</w:t>
      </w:r>
      <w:r w:rsidR="000149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</w:p>
    <w:p w:rsidR="002A1DCD" w:rsidRDefault="0001493F" w:rsidP="0001493F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Sia nella I° sia nella II° </w:t>
      </w:r>
      <w:r w:rsidR="000E62A0">
        <w:rPr>
          <w:rFonts w:ascii="Times New Roman" w:eastAsia="Times New Roman" w:hAnsi="Times New Roman" w:cs="Times New Roman"/>
          <w:color w:val="1D2129"/>
          <w:sz w:val="28"/>
          <w:szCs w:val="28"/>
        </w:rPr>
        <w:t>prova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i fiori utilizzati dovranno poter assorbire acqua</w:t>
      </w:r>
      <w:r w:rsidR="002A1DC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01493F" w:rsidRPr="00AF58F3" w:rsidRDefault="0001493F" w:rsidP="0001493F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Staff del Concorso</w:t>
      </w:r>
    </w:p>
    <w:p w:rsidR="0001493F" w:rsidRPr="00AF58F3" w:rsidRDefault="0001493F" w:rsidP="0001493F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Due o più operatori potranno assistere i partecipanti per meglio coordinare i lavori nel rispetto del Regolamento e ogni comportamento </w:t>
      </w:r>
      <w:r w:rsidR="002A1DCD">
        <w:rPr>
          <w:rFonts w:ascii="Times New Roman" w:eastAsia="Times New Roman" w:hAnsi="Times New Roman" w:cs="Times New Roman"/>
          <w:color w:val="1D2129"/>
          <w:sz w:val="28"/>
          <w:szCs w:val="28"/>
        </w:rPr>
        <w:t>inadeguato  potrà subire una decurta zione nel punteggio di valutazione finale.</w:t>
      </w:r>
    </w:p>
    <w:p w:rsidR="0001493F" w:rsidRPr="00AF58F3" w:rsidRDefault="0001493F" w:rsidP="0001493F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La Giuria del Concorso</w:t>
      </w:r>
    </w:p>
    <w:p w:rsidR="00AF58F3" w:rsidRPr="000E62A0" w:rsidRDefault="0001493F" w:rsidP="000E62A0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E’ formata da 3 membri tra Fioristi professionisti dei quali uno svolge il ruolo di Presidente che non ha diritto di voto ma di vigilare il rispetto del Regolamento</w:t>
      </w:r>
      <w:r w:rsidR="00007A3F"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e l’assegnazione dei punteggi della valutazione al disopra delle parti</w:t>
      </w:r>
      <w:r w:rsidRPr="00AF58F3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Criteri generali di assegnazione dei punteggi 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b/>
          <w:sz w:val="28"/>
          <w:szCs w:val="28"/>
        </w:rPr>
        <w:t>Idea generale</w:t>
      </w:r>
      <w:r w:rsidRPr="00AF58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8F3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F58F3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punti</w:t>
      </w:r>
      <w:r w:rsidRPr="00AF58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 xml:space="preserve">- originalità, unicità,creatività. 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 xml:space="preserve">- interpretazione del tema assegnato 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scelta ed impiego dei materiali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rispetto dei tempi di esecuzione.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b/>
          <w:sz w:val="28"/>
          <w:szCs w:val="28"/>
        </w:rPr>
        <w:t>Colore</w:t>
      </w:r>
      <w:r w:rsidRPr="00AF58F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F58F3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F58F3">
        <w:rPr>
          <w:rFonts w:ascii="Times New Roman" w:hAnsi="Times New Roman" w:cs="Times New Roman"/>
          <w:sz w:val="28"/>
          <w:szCs w:val="28"/>
        </w:rPr>
        <w:t xml:space="preserve"> 20 punti) :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proporzione e dominanza dei colori usati.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utilizzo del colore rispetto al tema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composizione del colore(contrasto, armonia,scala dei colori, ecc)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lastRenderedPageBreak/>
        <w:t>- disposizione del colore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b/>
          <w:sz w:val="28"/>
          <w:szCs w:val="28"/>
        </w:rPr>
        <w:t>Composizione</w:t>
      </w:r>
      <w:r w:rsidRPr="00AF58F3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F58F3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F58F3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punti</w:t>
      </w:r>
      <w:r w:rsidRPr="00AF58F3">
        <w:rPr>
          <w:rFonts w:ascii="Times New Roman" w:hAnsi="Times New Roman" w:cs="Times New Roman"/>
          <w:sz w:val="28"/>
          <w:szCs w:val="28"/>
        </w:rPr>
        <w:t>)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impressione generale (forma, stile, metodo di costruzione)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 xml:space="preserve">- scelta ed uso dei materiali scelti- rispetto dei materiali( </w:t>
      </w:r>
      <w:proofErr w:type="spellStart"/>
      <w:r w:rsidRPr="00AF58F3">
        <w:rPr>
          <w:rFonts w:ascii="Times New Roman" w:hAnsi="Times New Roman" w:cs="Times New Roman"/>
          <w:sz w:val="28"/>
          <w:szCs w:val="28"/>
        </w:rPr>
        <w:t>forma,texture</w:t>
      </w:r>
      <w:proofErr w:type="spellEnd"/>
      <w:r w:rsidRPr="00AF58F3">
        <w:rPr>
          <w:rFonts w:ascii="Times New Roman" w:hAnsi="Times New Roman" w:cs="Times New Roman"/>
          <w:sz w:val="28"/>
          <w:szCs w:val="28"/>
        </w:rPr>
        <w:t>,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struttura,contrasti,ritmo,movimento,volume)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 xml:space="preserve">- proporzione- equilibrio ottico 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b/>
          <w:sz w:val="28"/>
          <w:szCs w:val="28"/>
        </w:rPr>
        <w:t>Tecnica</w:t>
      </w:r>
      <w:r w:rsidRPr="00AF58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58F3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F58F3">
        <w:rPr>
          <w:rFonts w:ascii="Times New Roman" w:hAnsi="Times New Roman" w:cs="Times New Roman"/>
          <w:sz w:val="28"/>
          <w:szCs w:val="28"/>
        </w:rPr>
        <w:t xml:space="preserve"> 30 punti)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pulizia dell’elaborato.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scelta della tecnica adottata.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stabilità strutturale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equilibrio fisico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possibilità di assorbimento dell’ acqua.</w:t>
      </w:r>
    </w:p>
    <w:p w:rsidR="00AF58F3" w:rsidRPr="00AF58F3" w:rsidRDefault="00AF58F3" w:rsidP="00AF58F3">
      <w:pPr>
        <w:rPr>
          <w:rFonts w:ascii="Times New Roman" w:hAnsi="Times New Roman" w:cs="Times New Roman"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>- difficoltà tecnica- livello tecnico</w:t>
      </w:r>
    </w:p>
    <w:p w:rsidR="00AF58F3" w:rsidRPr="002A1DCD" w:rsidRDefault="00AF58F3" w:rsidP="00AF58F3">
      <w:pPr>
        <w:rPr>
          <w:rFonts w:ascii="Times New Roman" w:hAnsi="Times New Roman" w:cs="Times New Roman"/>
          <w:b/>
          <w:sz w:val="28"/>
          <w:szCs w:val="28"/>
        </w:rPr>
      </w:pPr>
      <w:r w:rsidRPr="00AF58F3">
        <w:rPr>
          <w:rFonts w:ascii="Times New Roman" w:hAnsi="Times New Roman" w:cs="Times New Roman"/>
          <w:sz w:val="28"/>
          <w:szCs w:val="28"/>
        </w:rPr>
        <w:t xml:space="preserve">Saranno assegnati riconoscimenti ai concorrenti classificati </w:t>
      </w:r>
      <w:r w:rsidR="002A1DCD" w:rsidRPr="00AF58F3">
        <w:rPr>
          <w:rFonts w:ascii="Times New Roman" w:hAnsi="Times New Roman" w:cs="Times New Roman"/>
          <w:sz w:val="28"/>
          <w:szCs w:val="28"/>
        </w:rPr>
        <w:t>1°, 2°, 3° per ognuno degli elaborati in gara</w:t>
      </w:r>
      <w:r w:rsidR="002A1DCD">
        <w:rPr>
          <w:rFonts w:ascii="Times New Roman" w:hAnsi="Times New Roman" w:cs="Times New Roman"/>
          <w:sz w:val="28"/>
          <w:szCs w:val="28"/>
        </w:rPr>
        <w:t xml:space="preserve"> della I° e II° prova e ai partecipanti classificati 1°, 2°, 3° assoluti, entrambi sulla base di</w:t>
      </w:r>
      <w:r w:rsidRPr="00AF58F3">
        <w:rPr>
          <w:rFonts w:ascii="Times New Roman" w:hAnsi="Times New Roman" w:cs="Times New Roman"/>
          <w:sz w:val="28"/>
          <w:szCs w:val="28"/>
        </w:rPr>
        <w:t xml:space="preserve"> </w:t>
      </w:r>
      <w:r w:rsidRPr="002A1DCD">
        <w:rPr>
          <w:rFonts w:ascii="Times New Roman" w:hAnsi="Times New Roman" w:cs="Times New Roman"/>
          <w:b/>
          <w:sz w:val="28"/>
          <w:szCs w:val="28"/>
        </w:rPr>
        <w:t>migl</w:t>
      </w:r>
      <w:r w:rsidR="002A1DCD" w:rsidRPr="002A1DCD">
        <w:rPr>
          <w:rFonts w:ascii="Times New Roman" w:hAnsi="Times New Roman" w:cs="Times New Roman"/>
          <w:b/>
          <w:sz w:val="28"/>
          <w:szCs w:val="28"/>
        </w:rPr>
        <w:t>iore ricerca</w:t>
      </w:r>
      <w:r w:rsidRPr="002A1DCD">
        <w:rPr>
          <w:rFonts w:ascii="Times New Roman" w:hAnsi="Times New Roman" w:cs="Times New Roman"/>
          <w:b/>
          <w:sz w:val="28"/>
          <w:szCs w:val="28"/>
        </w:rPr>
        <w:t>, originalità e</w:t>
      </w:r>
      <w:r w:rsidR="002A1DCD" w:rsidRPr="002A1DCD">
        <w:rPr>
          <w:rFonts w:ascii="Times New Roman" w:hAnsi="Times New Roman" w:cs="Times New Roman"/>
          <w:b/>
          <w:sz w:val="28"/>
          <w:szCs w:val="28"/>
        </w:rPr>
        <w:t>d</w:t>
      </w:r>
      <w:r w:rsidRPr="002A1DCD">
        <w:rPr>
          <w:rFonts w:ascii="Times New Roman" w:hAnsi="Times New Roman" w:cs="Times New Roman"/>
          <w:b/>
          <w:sz w:val="28"/>
          <w:szCs w:val="28"/>
        </w:rPr>
        <w:t xml:space="preserve"> estrosità.</w:t>
      </w:r>
    </w:p>
    <w:sectPr w:rsidR="00AF58F3" w:rsidRPr="002A1DCD" w:rsidSect="002C6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3E95"/>
    <w:rsid w:val="00007A3F"/>
    <w:rsid w:val="0001493F"/>
    <w:rsid w:val="00047364"/>
    <w:rsid w:val="00065A54"/>
    <w:rsid w:val="000D1A90"/>
    <w:rsid w:val="000E62A0"/>
    <w:rsid w:val="0013696D"/>
    <w:rsid w:val="002A1DCD"/>
    <w:rsid w:val="002C6A38"/>
    <w:rsid w:val="00476264"/>
    <w:rsid w:val="004B3811"/>
    <w:rsid w:val="00567C50"/>
    <w:rsid w:val="00603D09"/>
    <w:rsid w:val="00840C78"/>
    <w:rsid w:val="0097034A"/>
    <w:rsid w:val="00A76CA4"/>
    <w:rsid w:val="00AF58F3"/>
    <w:rsid w:val="00BD5B1B"/>
    <w:rsid w:val="00C068CE"/>
    <w:rsid w:val="00C33E95"/>
    <w:rsid w:val="00EA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E9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casati</dc:creator>
  <cp:lastModifiedBy>nbcantaluppi</cp:lastModifiedBy>
  <cp:revision>3</cp:revision>
  <dcterms:created xsi:type="dcterms:W3CDTF">2019-03-13T15:42:00Z</dcterms:created>
  <dcterms:modified xsi:type="dcterms:W3CDTF">2019-03-15T11:12:00Z</dcterms:modified>
</cp:coreProperties>
</file>